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5" w:rsidRDefault="00CE5FB5" w:rsidP="00CE5FB5">
      <w:pPr>
        <w:rPr>
          <w:rFonts w:ascii="TwCenMT-Regular" w:hAnsi="TwCenMT-Regular" w:cs="TwCenMT-Regular"/>
          <w:color w:val="7BC1D7"/>
          <w:sz w:val="28"/>
          <w:szCs w:val="28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br w:type="page"/>
      </w:r>
      <w:r w:rsidRPr="00CE5FB5">
        <w:rPr>
          <w:rFonts w:ascii="AngsanaNew" w:hAnsi="AngsanaNew" w:cs="AngsanaNew"/>
          <w:color w:val="000000"/>
          <w:sz w:val="36"/>
          <w:szCs w:val="36"/>
        </w:rPr>
        <w:lastRenderedPageBreak/>
        <w:t>The “River Rat” Who Mined</w:t>
      </w:r>
      <w:r w:rsidRPr="00CE5FB5">
        <w:rPr>
          <w:rFonts w:ascii="AngsanaNew" w:hAnsi="AngsanaNew" w:cs="AngsanaNew"/>
          <w:color w:val="000000"/>
          <w:sz w:val="36"/>
          <w:szCs w:val="36"/>
        </w:rPr>
        <w:t xml:space="preserve"> </w:t>
      </w:r>
      <w:r w:rsidRPr="00CE5FB5">
        <w:rPr>
          <w:rFonts w:ascii="AngsanaNew" w:hAnsi="AngsanaNew" w:cs="AngsanaNew"/>
          <w:color w:val="000000"/>
          <w:sz w:val="36"/>
          <w:szCs w:val="36"/>
        </w:rPr>
        <w:t xml:space="preserve">Diamonds </w:t>
      </w:r>
      <w:proofErr w:type="gramStart"/>
      <w:r w:rsidRPr="00CE5FB5">
        <w:rPr>
          <w:rFonts w:ascii="AngsanaNew" w:hAnsi="AngsanaNew" w:cs="AngsanaNew"/>
          <w:color w:val="000000"/>
          <w:sz w:val="36"/>
          <w:szCs w:val="36"/>
        </w:rPr>
        <w:t>From The</w:t>
      </w:r>
      <w:proofErr w:type="gramEnd"/>
      <w:r w:rsidRPr="00CE5FB5">
        <w:rPr>
          <w:rFonts w:ascii="AngsanaNew" w:hAnsi="AngsanaNew" w:cs="AngsanaNew"/>
          <w:color w:val="000000"/>
          <w:sz w:val="36"/>
          <w:szCs w:val="36"/>
        </w:rPr>
        <w:t xml:space="preserve"> </w:t>
      </w:r>
      <w:proofErr w:type="spellStart"/>
      <w:r w:rsidRPr="00CE5FB5">
        <w:rPr>
          <w:rFonts w:ascii="AngsanaNew" w:hAnsi="AngsanaNew" w:cs="AngsanaNew"/>
          <w:color w:val="000000"/>
          <w:sz w:val="36"/>
          <w:szCs w:val="36"/>
        </w:rPr>
        <w:t>Sea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>Geoff</w:t>
      </w:r>
      <w:proofErr w:type="spellEnd"/>
      <w:r w:rsidRPr="00CE5FB5">
        <w:rPr>
          <w:rFonts w:ascii="TwCenMT-Regular" w:hAnsi="TwCenMT-Regular" w:cs="TwCenMT-Regular"/>
          <w:color w:val="7BC1D7"/>
          <w:sz w:val="28"/>
          <w:szCs w:val="28"/>
        </w:rPr>
        <w:t xml:space="preserve"> </w:t>
      </w:r>
      <w:proofErr w:type="spellStart"/>
      <w:r w:rsidRPr="00CE5FB5">
        <w:rPr>
          <w:rFonts w:ascii="TwCenMT-Regular" w:hAnsi="TwCenMT-Regular" w:cs="TwCenMT-Regular"/>
          <w:color w:val="7BC1D7"/>
          <w:sz w:val="28"/>
          <w:szCs w:val="28"/>
        </w:rPr>
        <w:t>Grylls’s</w:t>
      </w:r>
      <w:proofErr w:type="spellEnd"/>
      <w:r w:rsidRPr="00CE5FB5">
        <w:rPr>
          <w:rFonts w:ascii="TwCenMT-Regular" w:hAnsi="TwCenMT-Regular" w:cs="TwCenMT-Regular"/>
          <w:color w:val="7BC1D7"/>
          <w:sz w:val="28"/>
          <w:szCs w:val="28"/>
        </w:rPr>
        <w:t xml:space="preserve"> successes were not only on the surface of the water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 xml:space="preserve"> 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>as a champion swimmer, but also underneath. He used natural skill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 xml:space="preserve"> 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>and acumen to build a multi-million dollar enterprise extracting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 xml:space="preserve"> 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>diamonds from under the sea in the world’s second biggest sea</w:t>
      </w:r>
      <w:r>
        <w:rPr>
          <w:rFonts w:ascii="TwCenMT-Regular" w:hAnsi="TwCenMT-Regular" w:cs="TwCenMT-Regular"/>
          <w:color w:val="7BC1D7"/>
          <w:sz w:val="28"/>
          <w:szCs w:val="28"/>
        </w:rPr>
        <w:t xml:space="preserve"> </w:t>
      </w:r>
      <w:r w:rsidRPr="00CE5FB5">
        <w:rPr>
          <w:rFonts w:ascii="TwCenMT-Regular" w:hAnsi="TwCenMT-Regular" w:cs="TwCenMT-Regular"/>
          <w:color w:val="7BC1D7"/>
          <w:sz w:val="28"/>
          <w:szCs w:val="28"/>
        </w:rPr>
        <w:t>mining operation after the renowned de Beers Diamond Company.</w:t>
      </w:r>
    </w:p>
    <w:p w:rsidR="00CE5FB5" w:rsidRDefault="00CE5FB5" w:rsidP="00CE5FB5">
      <w:pPr>
        <w:rPr>
          <w:rFonts w:ascii="ErasITC-Light" w:hAnsi="ErasITC-Light" w:cs="ErasITC-Light"/>
          <w:color w:val="000000"/>
          <w:sz w:val="24"/>
          <w:szCs w:val="24"/>
        </w:rPr>
      </w:pPr>
      <w:r w:rsidRPr="00CE5FB5">
        <w:rPr>
          <w:rFonts w:ascii="ErasITC-Light" w:hAnsi="ErasITC-Light" w:cs="ErasITC-Light"/>
          <w:color w:val="000000"/>
          <w:sz w:val="24"/>
          <w:szCs w:val="24"/>
        </w:rPr>
        <w:t xml:space="preserve">By Cecil </w:t>
      </w:r>
      <w:proofErr w:type="spellStart"/>
      <w:r w:rsidRPr="00CE5FB5">
        <w:rPr>
          <w:rFonts w:ascii="ErasITC-Light" w:hAnsi="ErasITC-Light" w:cs="ErasITC-Light"/>
          <w:color w:val="000000"/>
          <w:sz w:val="24"/>
          <w:szCs w:val="24"/>
        </w:rPr>
        <w:t>Colwin</w:t>
      </w:r>
      <w:proofErr w:type="spellEnd"/>
    </w:p>
    <w:p w:rsidR="00CE5FB5" w:rsidRDefault="00CE5FB5" w:rsidP="00CE5FB5">
      <w:pPr>
        <w:rPr>
          <w:rFonts w:ascii="ErasITC-Light" w:hAnsi="ErasITC-Light" w:cs="ErasITC-Light"/>
          <w:color w:val="001E49"/>
          <w:sz w:val="18"/>
          <w:szCs w:val="18"/>
        </w:rPr>
      </w:pPr>
      <w:r>
        <w:rPr>
          <w:rFonts w:ascii="ErasITC-Light" w:hAnsi="ErasITC-Light" w:cs="ErasITC-Light"/>
          <w:color w:val="001E49"/>
          <w:sz w:val="18"/>
          <w:szCs w:val="18"/>
        </w:rPr>
        <w:t xml:space="preserve">WSCA Newsletter </w:t>
      </w:r>
      <w:proofErr w:type="spellStart"/>
      <w:r>
        <w:rPr>
          <w:rFonts w:ascii="ErasITC-Light" w:hAnsi="ErasITC-Light" w:cs="ErasITC-Light"/>
          <w:color w:val="001E49"/>
          <w:sz w:val="18"/>
          <w:szCs w:val="18"/>
        </w:rPr>
        <w:t>Vol</w:t>
      </w:r>
      <w:proofErr w:type="spellEnd"/>
      <w:r>
        <w:rPr>
          <w:rFonts w:ascii="ErasITC-Light" w:hAnsi="ErasITC-Light" w:cs="ErasITC-Light"/>
          <w:color w:val="001E49"/>
          <w:sz w:val="18"/>
          <w:szCs w:val="18"/>
        </w:rPr>
        <w:t xml:space="preserve"> 11 Issue 4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>In swimming circles world-ranked swimmer Geoff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Grylls has long been known as a ‘River Rat’, a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South African colloquialism for a person who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thrives on swimming in rivers. He learned to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swim in South Africa’s </w:t>
      </w:r>
      <w:proofErr w:type="spellStart"/>
      <w:r>
        <w:rPr>
          <w:rFonts w:ascii="TwCenMT-Regular" w:hAnsi="TwCenMT-Regular" w:cs="TwCenMT-Regular"/>
          <w:color w:val="000000"/>
          <w:sz w:val="24"/>
          <w:szCs w:val="24"/>
        </w:rPr>
        <w:t>Swartkops</w:t>
      </w:r>
      <w:proofErr w:type="spell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River, a large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river that flows into the Indian Ocean, near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 city of Port Elizabeth. And this is where 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later did most of his training. Like many a good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swimmer before him Geoff can’t remember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when he couldn’t swim. From his early years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swimming has been an important part of his life.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He liked being near water and was sailing his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own yacht in open water at the age of eight. In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pool, while still in his teens,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he began to win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national and international freestyle swimming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championships at every distance from the 100 to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 mile. However Geoff</w:t>
      </w:r>
      <w:r>
        <w:rPr>
          <w:rFonts w:ascii="TwCenMT-Regular" w:hAnsi="TwCenMT-Regular" w:cs="TwCenMT-Regular"/>
          <w:color w:val="000000"/>
          <w:sz w:val="24"/>
          <w:szCs w:val="24"/>
        </w:rPr>
        <w:t>’</w:t>
      </w:r>
      <w:r>
        <w:rPr>
          <w:rFonts w:ascii="TwCenMT-Regular" w:hAnsi="TwCenMT-Regular" w:cs="TwCenMT-Regular"/>
          <w:color w:val="000000"/>
          <w:sz w:val="24"/>
          <w:szCs w:val="24"/>
        </w:rPr>
        <w:t>s successes weren’t only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on the surface of the water but also beneath it.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From under the sea he built a multi-million dollar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enterprise extracting diamonds in the world’s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second biggest sea mining operation after 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renowned de Beers Diamond Company.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</w:p>
    <w:p w:rsidR="00CE5FB5" w:rsidRDefault="00CE5FB5" w:rsidP="00CE5FB5">
      <w:pPr>
        <w:rPr>
          <w:rFonts w:ascii="TwCenMT-Bold" w:hAnsi="TwCenMT-Bold" w:cs="TwCenMT-Bold"/>
          <w:b/>
          <w:bCs/>
          <w:color w:val="001E49"/>
          <w:sz w:val="28"/>
          <w:szCs w:val="28"/>
        </w:rPr>
      </w:pP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Growing Up on the River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 xml:space="preserve">Talking about growing up on the </w:t>
      </w:r>
      <w:proofErr w:type="spellStart"/>
      <w:r>
        <w:rPr>
          <w:rFonts w:ascii="TwCenMT-Regular" w:hAnsi="TwCenMT-Regular" w:cs="TwCenMT-Regular"/>
          <w:color w:val="000000"/>
          <w:sz w:val="24"/>
          <w:szCs w:val="24"/>
        </w:rPr>
        <w:t>Swartkops</w:t>
      </w:r>
      <w:proofErr w:type="spell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River, Geoff said that it was “a paradise, an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adventurous place in which to grow up, just like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Tom Sawyer’s life in a Mark Twain story. We all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learned to swim, sail, </w:t>
      </w:r>
      <w:proofErr w:type="gramStart"/>
      <w:r>
        <w:rPr>
          <w:rFonts w:ascii="TwCenMT-Regular" w:hAnsi="TwCenMT-Regular" w:cs="TwCenMT-Regular"/>
          <w:color w:val="000000"/>
          <w:sz w:val="24"/>
          <w:szCs w:val="24"/>
        </w:rPr>
        <w:t>row</w:t>
      </w:r>
      <w:proofErr w:type="gram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and do all sorts of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water sports like canoeing, fishing and water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skiing. ““We led a </w:t>
      </w:r>
      <w:proofErr w:type="gramStart"/>
      <w:r>
        <w:rPr>
          <w:rFonts w:ascii="TwCenMT-Regular" w:hAnsi="TwCenMT-Regular" w:cs="TwCenMT-Regular"/>
          <w:color w:val="000000"/>
          <w:sz w:val="24"/>
          <w:szCs w:val="24"/>
        </w:rPr>
        <w:t>very</w:t>
      </w:r>
      <w:proofErr w:type="gram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unrestrained life, and once we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had learned to swim we were left pretty much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alone all day. So we explored the river, seeing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seagull nests, monitor lizards, snakes etc. Apart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from swimming we did a lot of sailing on 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river and this also became an important part of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my life.”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 xml:space="preserve">Training in the River </w:t>
      </w:r>
      <w:proofErr w:type="gramStart"/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For</w:t>
      </w:r>
      <w:proofErr w:type="gramEnd"/>
      <w:r>
        <w:rPr>
          <w:rFonts w:ascii="TwCenMT-Bold" w:hAnsi="TwCenMT-Bold" w:cs="TwCenMT-Bold"/>
          <w:b/>
          <w:bCs/>
          <w:color w:val="001E49"/>
          <w:sz w:val="28"/>
          <w:szCs w:val="28"/>
        </w:rPr>
        <w:t xml:space="preserve"> Big Meets.</w:t>
      </w: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Throughout his competitive swimming career,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even when he was a South African and British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Champion, Geoff trained in the river for most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of his big races. “I used to discipline myself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to go down to the river and train, and hang a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watch off one of the jetties in the river and swim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between the jetties or across the river and back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and record my times. That’s how I used to do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my splits.”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Asked how he was able to measure his speed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over an unmarked distance, Grylls said “I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knew that the river was 100 metres across...approximately, depending upon the tide, and 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distance between the jetties was approximately50 metres. And, depending on which way the</w:t>
      </w:r>
      <w:r>
        <w:rPr>
          <w:rFonts w:ascii="TwCenMT-Regular" w:hAnsi="TwCenMT-Regular" w:cs="TwCenMT-Regular"/>
          <w:color w:val="000000"/>
          <w:sz w:val="24"/>
          <w:szCs w:val="24"/>
        </w:rPr>
        <w:br w:type="page"/>
      </w:r>
      <w:r>
        <w:rPr>
          <w:rFonts w:ascii="TwCenMT-Regular" w:hAnsi="TwCenMT-Regular" w:cs="TwCenMT-Regular"/>
          <w:color w:val="000000"/>
          <w:sz w:val="24"/>
          <w:szCs w:val="24"/>
        </w:rPr>
        <w:lastRenderedPageBreak/>
        <w:t>tide was flowin</w:t>
      </w:r>
      <w:r>
        <w:rPr>
          <w:rFonts w:ascii="TwCenMT-Regular" w:hAnsi="TwCenMT-Regular" w:cs="TwCenMT-Regular"/>
          <w:color w:val="000000"/>
          <w:sz w:val="24"/>
          <w:szCs w:val="24"/>
        </w:rPr>
        <w:t>g, my times would be different</w:t>
      </w:r>
      <w:r>
        <w:rPr>
          <w:rFonts w:ascii="TwCenMT-Regular" w:hAnsi="TwCenMT-Regular" w:cs="TwCenMT-Regular"/>
          <w:color w:val="000000"/>
          <w:sz w:val="24"/>
          <w:szCs w:val="24"/>
        </w:rPr>
        <w:t>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and so I adjusted my times for the rate at which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 tide was flowing and swam against myself!”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Asked how he would know his reactions when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he finally got into the strange surroundings of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 marked-off swimming pool. Grylls replied: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“Well, I didn’t know. In fact, the week before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 1964 National Championships, where I won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all four South African freestyle titles, my coach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Peter Elliott, commenting on his team in the local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newspaper, said ‘I have absolutely no idea how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fit Geoff is because he swims in the river!’ . I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used to train with Peter in his pool once a week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and he would correct my stroke and give me time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trials, but the rest of my training was done in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 river. When I got into the pool, Peter merely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checked my pacing and how I was moving in 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water.”</w:t>
      </w:r>
    </w:p>
    <w:p w:rsidR="00CE5FB5" w:rsidRDefault="00CE5FB5" w:rsidP="00CE5FB5">
      <w:pPr>
        <w:rPr>
          <w:rFonts w:ascii="TwCenMT-Bold" w:hAnsi="TwCenMT-Bold" w:cs="TwCenMT-Bold"/>
          <w:b/>
          <w:bCs/>
          <w:color w:val="001E49"/>
          <w:sz w:val="28"/>
          <w:szCs w:val="28"/>
        </w:rPr>
      </w:pPr>
      <w:proofErr w:type="spellStart"/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Ilsa</w:t>
      </w:r>
      <w:proofErr w:type="spellEnd"/>
      <w:r>
        <w:rPr>
          <w:rFonts w:ascii="TwCenMT-Bold" w:hAnsi="TwCenMT-Bold" w:cs="TwCenMT-Bold"/>
          <w:b/>
          <w:bCs/>
          <w:color w:val="001E49"/>
          <w:sz w:val="28"/>
          <w:szCs w:val="28"/>
        </w:rPr>
        <w:t xml:space="preserve"> </w:t>
      </w:r>
      <w:proofErr w:type="spellStart"/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Konrad’s</w:t>
      </w:r>
      <w:proofErr w:type="spellEnd"/>
      <w:r>
        <w:rPr>
          <w:rFonts w:ascii="TwCenMT-Bold" w:hAnsi="TwCenMT-Bold" w:cs="TwCenMT-Bold"/>
          <w:b/>
          <w:bCs/>
          <w:color w:val="001E49"/>
          <w:sz w:val="28"/>
          <w:szCs w:val="28"/>
        </w:rPr>
        <w:t xml:space="preserve"> Reaction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>Asked whether his coach commented on what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times Geoff was clocking and what chances 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stood in competition, Geoff replied: “Those </w:t>
      </w:r>
      <w:proofErr w:type="gramStart"/>
      <w:r>
        <w:rPr>
          <w:rFonts w:ascii="TwCenMT-Regular" w:hAnsi="TwCenMT-Regular" w:cs="TwCenMT-Regular"/>
          <w:color w:val="000000"/>
          <w:sz w:val="24"/>
          <w:szCs w:val="24"/>
        </w:rPr>
        <w:t>sort</w:t>
      </w:r>
      <w:proofErr w:type="gram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of things didn’t really worry me. I had a sort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of ‘inner-</w:t>
      </w:r>
      <w:proofErr w:type="gramStart"/>
      <w:r>
        <w:rPr>
          <w:rFonts w:ascii="TwCenMT-Regular" w:hAnsi="TwCenMT-Regular" w:cs="TwCenMT-Regular"/>
          <w:color w:val="000000"/>
          <w:sz w:val="24"/>
          <w:szCs w:val="24"/>
        </w:rPr>
        <w:t>confidence’,</w:t>
      </w:r>
      <w:proofErr w:type="gram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I did the best I could. I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honestly think that this attitude kept me relatively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unshackled... it kept me relatively fresh. In fact,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in 1966 when </w:t>
      </w:r>
      <w:proofErr w:type="spellStart"/>
      <w:r>
        <w:rPr>
          <w:rFonts w:ascii="TwCenMT-Regular" w:hAnsi="TwCenMT-Regular" w:cs="TwCenMT-Regular"/>
          <w:color w:val="000000"/>
          <w:sz w:val="24"/>
          <w:szCs w:val="24"/>
        </w:rPr>
        <w:t>Ilsa</w:t>
      </w:r>
      <w:proofErr w:type="spell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proofErr w:type="spellStart"/>
      <w:r>
        <w:rPr>
          <w:rFonts w:ascii="TwCenMT-Regular" w:hAnsi="TwCenMT-Regular" w:cs="TwCenMT-Regular"/>
          <w:color w:val="000000"/>
          <w:sz w:val="24"/>
          <w:szCs w:val="24"/>
        </w:rPr>
        <w:t>Konrads</w:t>
      </w:r>
      <w:proofErr w:type="spellEnd"/>
      <w:r>
        <w:rPr>
          <w:rFonts w:ascii="TwCenMT-Regular" w:hAnsi="TwCenMT-Regular" w:cs="TwCenMT-Regular"/>
          <w:color w:val="000000"/>
          <w:sz w:val="24"/>
          <w:szCs w:val="24"/>
        </w:rPr>
        <w:t>, the great Australian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swimmer turned journalist, was in South Africa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because she found this most intriguing, she wrote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 long article on how I trained in the river all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alone and kept improving.”</w:t>
      </w:r>
    </w:p>
    <w:p w:rsidR="00CE5FB5" w:rsidRDefault="00CE5FB5" w:rsidP="00CE5FB5">
      <w:pPr>
        <w:rPr>
          <w:rFonts w:ascii="TwCenMT-Bold" w:hAnsi="TwCenMT-Bold" w:cs="TwCenMT-Bold"/>
          <w:b/>
          <w:bCs/>
          <w:color w:val="001E49"/>
          <w:sz w:val="28"/>
          <w:szCs w:val="28"/>
        </w:rPr>
      </w:pP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Swimming Alone in Open Water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>“Eventually, this type of training was to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condition me later for taking up open water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racing because in 1964, the English magazine,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“Swimming Times” in Britain, when discussing my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winning all four British freestyle titles, said that I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was ‘a star whose technique they couldn’t fathom.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He has the ability to lift his head out of 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water to look around and see how he was doing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in the race without unbalancing his stroke.”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Grylls said that when he eventually took up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surf swimming and later ventured into rough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water swimming, “it was the sort of freedom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that I enjoyed. And since then, other than when I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played water polo for Eastern Province and then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Western Province, since those days at the end of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the 1960’s I’ve been a loner. I’ve trained alone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in the sea. For example, beginning in 2006 when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I went to the World Life Saving Championships,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during the preceding six months in training I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trained alone in 14 different venues in four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continents, mostly in the sea.”</w:t>
      </w:r>
    </w:p>
    <w:p w:rsidR="00CE5FB5" w:rsidRDefault="00CE5FB5" w:rsidP="00CE5FB5">
      <w:pPr>
        <w:rPr>
          <w:rFonts w:ascii="TwCenMT-Bold" w:hAnsi="TwCenMT-Bold" w:cs="TwCenMT-Bold"/>
          <w:b/>
          <w:bCs/>
          <w:color w:val="001E49"/>
          <w:sz w:val="28"/>
          <w:szCs w:val="28"/>
        </w:rPr>
      </w:pP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‘Oceanic Repeat Swimming’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>“I do train in the pool quite often now but most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of my real hard training is only in the sea,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and what I do is as follows: I know that I take90 strokes for 100 metres. I have an unusually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rapid turnover and so I do repeats by taking100 strokes flat out, then taking a rest time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off my wrist watch, and then I keep doing 100stroke repeats as hard and fast as I can, taking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 rest in between... it’s a sort of oceanic repeat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swimming!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And so all my open water interval training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is done in this fashion, varying the number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of strokes</w:t>
      </w:r>
      <w:proofErr w:type="gramStart"/>
      <w:r>
        <w:rPr>
          <w:rFonts w:ascii="TwCenMT-Regular" w:hAnsi="TwCenMT-Regular" w:cs="TwCenMT-Regular"/>
          <w:color w:val="000000"/>
          <w:sz w:val="24"/>
          <w:szCs w:val="24"/>
        </w:rPr>
        <w:t>;100</w:t>
      </w:r>
      <w:proofErr w:type="gram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strokes or 200 strokes, or if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I’m speeding it up, on 50 </w:t>
      </w:r>
      <w:r>
        <w:rPr>
          <w:rFonts w:ascii="TwCenMT-Regular" w:hAnsi="TwCenMT-Regular" w:cs="TwCenMT-Regular"/>
          <w:color w:val="000000"/>
          <w:sz w:val="24"/>
          <w:szCs w:val="24"/>
        </w:rPr>
        <w:lastRenderedPageBreak/>
        <w:t>strokes. For the last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nine years, my companion Shirley and I have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spent three months of every year out in the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Mediterranean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or in Croatia, where our yacht is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moored, and the only place I’ve had to swim in,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is the sea!”</w:t>
      </w:r>
    </w:p>
    <w:p w:rsidR="00CE5FB5" w:rsidRDefault="00CE5FB5" w:rsidP="00CE5FB5">
      <w:pPr>
        <w:rPr>
          <w:rFonts w:ascii="TwCenMT-Bold" w:hAnsi="TwCenMT-Bold" w:cs="TwCenMT-Bold"/>
          <w:b/>
          <w:bCs/>
          <w:color w:val="001E49"/>
          <w:sz w:val="28"/>
          <w:szCs w:val="28"/>
        </w:rPr>
      </w:pP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Training and Meeting Challenges</w:t>
      </w:r>
    </w:p>
    <w:p w:rsidR="00CE5FB5" w:rsidRDefault="00CE5FB5" w:rsidP="00CE5FB5">
      <w:pPr>
        <w:rPr>
          <w:rFonts w:ascii="TwCenMT-Regular" w:hAnsi="TwCenMT-Regular" w:cs="TwCenMT-Regular"/>
          <w:color w:val="000000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>Now in his sixties, Geoff is winning international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open water long distance events and life-saving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competitions in his age group. He takes three or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four months out in every year to sail his yacht in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rivers and oceans around the world, stopping to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train in an inviting bay or wherever he can find a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color w:val="000000"/>
          <w:sz w:val="24"/>
          <w:szCs w:val="24"/>
        </w:rPr>
        <w:t>likely rough water challenge in which to swim.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</w:p>
    <w:p w:rsidR="00CE5FB5" w:rsidRDefault="00CE5FB5" w:rsidP="00CE5FB5">
      <w:pPr>
        <w:rPr>
          <w:rFonts w:ascii="TwCenMT-Bold" w:hAnsi="TwCenMT-Bold" w:cs="TwCenMT-Bold"/>
          <w:b/>
          <w:bCs/>
          <w:color w:val="001E49"/>
          <w:sz w:val="28"/>
          <w:szCs w:val="28"/>
        </w:rPr>
      </w:pPr>
      <w:r>
        <w:rPr>
          <w:rFonts w:ascii="TwCenMT-Bold" w:hAnsi="TwCenMT-Bold" w:cs="TwCenMT-Bold"/>
          <w:b/>
          <w:bCs/>
          <w:color w:val="001E49"/>
          <w:sz w:val="28"/>
          <w:szCs w:val="28"/>
        </w:rPr>
        <w:t>About Geoff Grylls: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Regular" w:hAnsi="TwCenMT-Regular" w:cs="TwCenMT-Regular"/>
          <w:color w:val="000000"/>
          <w:sz w:val="24"/>
          <w:szCs w:val="24"/>
        </w:rPr>
        <w:t>Born 18 Sept 1943, Port Elizabeth SA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proofErr w:type="gramStart"/>
      <w:r>
        <w:rPr>
          <w:rFonts w:ascii="TwCenMT-Regular" w:hAnsi="TwCenMT-Regular" w:cs="TwCenMT-Regular"/>
          <w:color w:val="000000"/>
          <w:sz w:val="24"/>
          <w:szCs w:val="24"/>
        </w:rPr>
        <w:t>Height :</w:t>
      </w:r>
      <w:proofErr w:type="gramEnd"/>
      <w:r>
        <w:rPr>
          <w:rFonts w:ascii="TwCenMT-Regular" w:hAnsi="TwCenMT-Regular" w:cs="TwCenMT-Regular"/>
          <w:color w:val="000000"/>
          <w:sz w:val="24"/>
          <w:szCs w:val="24"/>
        </w:rPr>
        <w:t xml:space="preserve"> 6 feet ,three inches.</w:t>
      </w:r>
      <w:r>
        <w:rPr>
          <w:rFonts w:ascii="TwCenMT-Regular" w:hAnsi="TwCenMT-Regular" w:cs="TwCenMT-Regular"/>
          <w:color w:val="000000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Present weight: 188 pounds, but down to 182when really training. (Grylls weighed about 165in pounds in his heyday)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proofErr w:type="gramStart"/>
      <w:r>
        <w:rPr>
          <w:rFonts w:ascii="TwCenMT-Regular" w:hAnsi="TwCenMT-Regular" w:cs="TwCenMT-Regular"/>
          <w:sz w:val="24"/>
          <w:szCs w:val="24"/>
        </w:rPr>
        <w:t>Matriculated at Grey High School,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Port Elizabeth, 1961</w:t>
      </w:r>
      <w:r w:rsidR="00330996">
        <w:rPr>
          <w:rFonts w:ascii="TwCenMT-Regular" w:hAnsi="TwCenMT-Regular" w:cs="TwCenMT-Regular"/>
          <w:sz w:val="24"/>
          <w:szCs w:val="24"/>
        </w:rPr>
        <w:t>.</w:t>
      </w:r>
      <w:proofErr w:type="gramEnd"/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proofErr w:type="gramStart"/>
      <w:r>
        <w:rPr>
          <w:rFonts w:ascii="TwCenMT-Regular" w:hAnsi="TwCenMT-Regular" w:cs="TwCenMT-Regular"/>
          <w:sz w:val="24"/>
          <w:szCs w:val="24"/>
        </w:rPr>
        <w:t>Compulsory military training at the SA Air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Force Gymnasium 1962.</w:t>
      </w:r>
      <w:proofErr w:type="gramEnd"/>
      <w:r>
        <w:rPr>
          <w:rFonts w:ascii="TwCenMT-Regular" w:hAnsi="TwCenMT-Regular" w:cs="TwCenMT-Regular"/>
          <w:sz w:val="24"/>
          <w:szCs w:val="24"/>
        </w:rPr>
        <w:t xml:space="preserve"> This Institution is very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sport inclined and Grylls was given great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encouragement with his swimming.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Bachelor of Commerce Degree, 1963/1966</w:t>
      </w:r>
      <w:proofErr w:type="gramStart"/>
      <w:r>
        <w:rPr>
          <w:rFonts w:ascii="TwCenMT-Regular" w:hAnsi="TwCenMT-Regular" w:cs="TwCenMT-Regular"/>
          <w:sz w:val="24"/>
          <w:szCs w:val="24"/>
        </w:rPr>
        <w:t>,T</w:t>
      </w:r>
      <w:r>
        <w:rPr>
          <w:rFonts w:ascii="TwCenMT-Regular" w:hAnsi="TwCenMT-Regular" w:cs="TwCenMT-Regular"/>
          <w:sz w:val="24"/>
          <w:szCs w:val="24"/>
        </w:rPr>
        <w:t>he</w:t>
      </w:r>
      <w:proofErr w:type="gramEnd"/>
      <w:r>
        <w:rPr>
          <w:rFonts w:ascii="TwCenMT-Regular" w:hAnsi="TwCenMT-Regular" w:cs="TwCenMT-Regular"/>
          <w:sz w:val="24"/>
          <w:szCs w:val="24"/>
        </w:rPr>
        <w:t xml:space="preserve"> University of Port Elizabeth. </w:t>
      </w:r>
      <w:proofErr w:type="gramStart"/>
      <w:r>
        <w:rPr>
          <w:rFonts w:ascii="TwCenMT-Regular" w:hAnsi="TwCenMT-Regular" w:cs="TwCenMT-Regular"/>
          <w:sz w:val="24"/>
          <w:szCs w:val="24"/>
        </w:rPr>
        <w:t>Named South African “Male Swimmer of the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Year”, in 1962, 1963, 1964.</w:t>
      </w:r>
      <w:proofErr w:type="gramEnd"/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1962</w:t>
      </w:r>
      <w:r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Won the South African National 1650 yds title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and swam for South Africa versus the visiting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Japanese Team.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1963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Won the South African 220, 440 and 1650 yds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freestyle titles. Member of the Eastern Province</w:t>
      </w:r>
      <w:r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Team that won the National Championship 4 x110 medley relay and both the 4 x 110 yds and4 x 220 yds freestyle relay titles.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1964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Won every South African Freestyle title: 110,220, 440 and 1650 yds. Also won the 4.5mile Fish Hoek to Muizenberg swim in the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Indian Ocean swim (Each swimmer had an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accompanying personal board paddler because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of sharks sighted in the Bay.)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proofErr w:type="gramStart"/>
      <w:r>
        <w:rPr>
          <w:rFonts w:ascii="TwCenMT-Bold" w:hAnsi="TwCenMT-Bold" w:cs="TwCenMT-Bold"/>
          <w:b/>
          <w:bCs/>
          <w:sz w:val="24"/>
          <w:szCs w:val="24"/>
        </w:rPr>
        <w:t>1964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Member of the South African touring Team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to England where he won the 220, 440, and1650 yds British National titles, but heard that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South Africa had been expelled from the Tokyo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Olympics.</w:t>
      </w:r>
      <w:proofErr w:type="gramEnd"/>
      <w:r>
        <w:rPr>
          <w:rFonts w:ascii="TwCenMT-Regular" w:hAnsi="TwCenMT-Regular" w:cs="TwCenMT-Regular"/>
          <w:sz w:val="24"/>
          <w:szCs w:val="24"/>
        </w:rPr>
        <w:t xml:space="preserve"> No one realized that, as a Dual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Citizen of South Africa and Great Britain, Grylls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qualified for a British passport and as such, if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selected, could have been permitted to compete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in the Tokyo Olympics.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1965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 xml:space="preserve">Did not swim in SA </w:t>
      </w:r>
      <w:r w:rsidR="00330996">
        <w:rPr>
          <w:rFonts w:ascii="TwCenMT-Regular" w:hAnsi="TwCenMT-Regular" w:cs="TwCenMT-Regular"/>
          <w:sz w:val="24"/>
          <w:szCs w:val="24"/>
        </w:rPr>
        <w:t>Championships</w:t>
      </w:r>
      <w:r>
        <w:rPr>
          <w:rFonts w:ascii="TwCenMT-Regular" w:hAnsi="TwCenMT-Regular" w:cs="TwCenMT-Regular"/>
          <w:sz w:val="24"/>
          <w:szCs w:val="24"/>
        </w:rPr>
        <w:t xml:space="preserve"> because of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mononucleosis (glandular fever) and also missed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the Fish Hoek Open Water swim.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1965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Member of the South African touring Team to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England where he won the 220, 440, 880 yds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Freestyle British National titles and came second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in the 1650.</w:t>
      </w:r>
    </w:p>
    <w:p w:rsidR="00330996" w:rsidRDefault="00CE5FB5" w:rsidP="00CE5FB5">
      <w:pPr>
        <w:rPr>
          <w:rFonts w:ascii="TwCenMT-Regular" w:hAnsi="TwCenMT-Regular" w:cs="TwCenMT-Regular"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1966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Scaled down his swimming activities as he was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working full day, studying 5 university subjects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and trying to train in between. As a result, he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 xml:space="preserve">did not swim the </w:t>
      </w:r>
      <w:r>
        <w:rPr>
          <w:rFonts w:ascii="TwCenMT-Regular" w:hAnsi="TwCenMT-Regular" w:cs="TwCenMT-Regular"/>
          <w:sz w:val="24"/>
          <w:szCs w:val="24"/>
        </w:rPr>
        <w:lastRenderedPageBreak/>
        <w:t>1650 in the South African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National Championships, but came 3rd in the 110yds freestyle and won the 220 and 440 titles at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the South African Championships.</w:t>
      </w:r>
    </w:p>
    <w:p w:rsidR="00CE5FB5" w:rsidRPr="00CE5FB5" w:rsidRDefault="00CE5FB5" w:rsidP="00CE5FB5">
      <w:r>
        <w:rPr>
          <w:rFonts w:ascii="TwCenMT-Bold" w:hAnsi="TwCenMT-Bold" w:cs="TwCenMT-Bold"/>
          <w:b/>
          <w:bCs/>
          <w:sz w:val="24"/>
          <w:szCs w:val="24"/>
        </w:rPr>
        <w:t>1966</w:t>
      </w:r>
      <w:r w:rsidR="00330996">
        <w:rPr>
          <w:rFonts w:ascii="TwCenMT-Bold" w:hAnsi="TwCenMT-Bold" w:cs="TwCenMT-Bold"/>
          <w:b/>
          <w:bCs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As a member of the South African Team toured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USA and competed in the American National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Championships in Lincoln, Nebraska, where he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tied with 3rd fastest time in the 200 metres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freestyle but was given 4th place time. Don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proofErr w:type="spellStart"/>
      <w:r>
        <w:rPr>
          <w:rFonts w:ascii="TwCenMT-Regular" w:hAnsi="TwCenMT-Regular" w:cs="TwCenMT-Regular"/>
          <w:sz w:val="24"/>
          <w:szCs w:val="24"/>
        </w:rPr>
        <w:t>Schollander</w:t>
      </w:r>
      <w:proofErr w:type="spellEnd"/>
      <w:r>
        <w:rPr>
          <w:rFonts w:ascii="TwCenMT-Regular" w:hAnsi="TwCenMT-Regular" w:cs="TwCenMT-Regular"/>
          <w:sz w:val="24"/>
          <w:szCs w:val="24"/>
        </w:rPr>
        <w:t xml:space="preserve"> and John Nelson were first and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second respectively in world record time. (Grylls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beat the up and coming 16-year old Mark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Spitz in this race in which Spitz was swimming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in his first National Championships.) After these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 xml:space="preserve">Championships Doc </w:t>
      </w:r>
      <w:proofErr w:type="spellStart"/>
      <w:r>
        <w:rPr>
          <w:rFonts w:ascii="TwCenMT-Regular" w:hAnsi="TwCenMT-Regular" w:cs="TwCenMT-Regular"/>
          <w:sz w:val="24"/>
          <w:szCs w:val="24"/>
        </w:rPr>
        <w:t>Counsilman</w:t>
      </w:r>
      <w:proofErr w:type="spellEnd"/>
      <w:r>
        <w:rPr>
          <w:rFonts w:ascii="TwCenMT-Regular" w:hAnsi="TwCenMT-Regular" w:cs="TwCenMT-Regular"/>
          <w:sz w:val="24"/>
          <w:szCs w:val="24"/>
        </w:rPr>
        <w:t xml:space="preserve"> offered Grylls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the chance to do an MBA and train at Indiana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University, but as South Africa was not permitted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to compete in the 1968 Mexico Olympics, Grylls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turned his back on competitive swimming and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joined the Surf Lifesaving Association which,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>“because of its humanitarian aspects”, continued</w:t>
      </w:r>
      <w:r w:rsidR="00330996">
        <w:rPr>
          <w:rFonts w:ascii="TwCenMT-Regular" w:hAnsi="TwCenMT-Regular" w:cs="TwCenMT-Regular"/>
          <w:sz w:val="24"/>
          <w:szCs w:val="24"/>
        </w:rPr>
        <w:t xml:space="preserve"> </w:t>
      </w:r>
      <w:r>
        <w:rPr>
          <w:rFonts w:ascii="TwCenMT-Regular" w:hAnsi="TwCenMT-Regular" w:cs="TwCenMT-Regular"/>
          <w:sz w:val="24"/>
          <w:szCs w:val="24"/>
        </w:rPr>
        <w:t xml:space="preserve">to be internationally recognized. </w:t>
      </w:r>
      <w:bookmarkStart w:id="0" w:name="_GoBack"/>
      <w:bookmarkEnd w:id="0"/>
    </w:p>
    <w:sectPr w:rsidR="00CE5FB5" w:rsidRPr="00CE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CenM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rasITC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25"/>
    <w:rsid w:val="00330996"/>
    <w:rsid w:val="0033299C"/>
    <w:rsid w:val="009A6F25"/>
    <w:rsid w:val="00BA5554"/>
    <w:rsid w:val="00C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kombuis</dc:creator>
  <cp:lastModifiedBy>kombuis</cp:lastModifiedBy>
  <cp:revision>1</cp:revision>
  <dcterms:created xsi:type="dcterms:W3CDTF">2013-02-13T09:39:00Z</dcterms:created>
  <dcterms:modified xsi:type="dcterms:W3CDTF">2013-02-15T16:33:00Z</dcterms:modified>
</cp:coreProperties>
</file>